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4A0E">
      <w:pPr>
        <w:jc w:val="center"/>
        <w:rPr>
          <w:rFonts w:ascii="方正仿宋_GBK" w:hAnsi="Calibri" w:eastAsia="方正仿宋_GBK"/>
          <w:b/>
          <w:bCs/>
          <w:color w:val="FF0000"/>
          <w:sz w:val="32"/>
          <w:szCs w:val="32"/>
        </w:rPr>
      </w:pPr>
      <w:bookmarkStart w:id="0" w:name="_Hlk68076257"/>
      <w:bookmarkStart w:id="1" w:name="_Hlk67650275"/>
      <w:r>
        <w:rPr>
          <w:rFonts w:hint="eastAsia" w:ascii="方正仿宋_GBK" w:hAnsi="Calibri" w:eastAsia="方正仿宋_GBK"/>
          <w:b/>
          <w:bCs/>
          <w:color w:val="FF0000"/>
          <w:sz w:val="32"/>
          <w:szCs w:val="32"/>
        </w:rPr>
        <w:t>(模板样式仅供参考，但必须包含以下内容)</w:t>
      </w:r>
    </w:p>
    <w:p w14:paraId="4415B5F9">
      <w:pPr>
        <w:jc w:val="center"/>
        <w:rPr>
          <w:rFonts w:ascii="方正仿宋_GBK" w:hAnsi="Calibri" w:eastAsia="方正仿宋_GBK"/>
          <w:b/>
          <w:bCs/>
          <w:color w:val="FF0000"/>
          <w:sz w:val="32"/>
          <w:szCs w:val="32"/>
        </w:rPr>
      </w:pPr>
    </w:p>
    <w:bookmarkEnd w:id="0"/>
    <w:p w14:paraId="063CF6DA">
      <w:pPr>
        <w:jc w:val="center"/>
        <w:outlineLvl w:val="0"/>
        <w:rPr>
          <w:rFonts w:hint="eastAsia" w:ascii="方正小标宋_GBK" w:hAnsi="Calibri" w:eastAsia="方正小标宋_GBK"/>
          <w:sz w:val="36"/>
          <w:szCs w:val="36"/>
        </w:rPr>
      </w:pPr>
      <w:r>
        <w:rPr>
          <w:rFonts w:hint="eastAsia" w:ascii="方正小标宋_GBK" w:hAnsi="Calibri" w:eastAsia="方正小标宋_GBK"/>
          <w:sz w:val="36"/>
          <w:szCs w:val="36"/>
        </w:rPr>
        <w:t>XXX医院</w:t>
      </w:r>
    </w:p>
    <w:p w14:paraId="1FCD462E">
      <w:pPr>
        <w:jc w:val="center"/>
        <w:rPr>
          <w:rFonts w:hint="eastAsia" w:ascii="方正小标宋_GBK" w:hAnsi="Calibri" w:eastAsia="方正小标宋_GBK"/>
          <w:sz w:val="36"/>
          <w:szCs w:val="36"/>
        </w:rPr>
      </w:pPr>
      <w:r>
        <w:rPr>
          <w:rFonts w:hint="eastAsia" w:ascii="方正小标宋_GBK" w:hAnsi="Calibri" w:eastAsia="方正小标宋_GBK"/>
          <w:sz w:val="36"/>
          <w:szCs w:val="36"/>
        </w:rPr>
        <w:t>伦理委员会</w:t>
      </w:r>
    </w:p>
    <w:p w14:paraId="195D2FC1">
      <w:pPr>
        <w:jc w:val="center"/>
        <w:rPr>
          <w:rFonts w:hint="eastAsia" w:ascii="方正小标宋_GBK" w:hAnsi="Calibri" w:eastAsia="方正小标宋_GBK"/>
          <w:sz w:val="36"/>
          <w:szCs w:val="36"/>
        </w:rPr>
      </w:pPr>
      <w:r>
        <w:rPr>
          <w:rFonts w:hint="eastAsia" w:ascii="方正小标宋_GBK" w:hAnsi="Calibri" w:eastAsia="方正小标宋_GBK"/>
          <w:sz w:val="36"/>
          <w:szCs w:val="36"/>
        </w:rPr>
        <w:t>科研项目伦理预审意见书</w:t>
      </w:r>
    </w:p>
    <w:p w14:paraId="364911AF">
      <w:pPr>
        <w:rPr>
          <w:rFonts w:ascii="黑体" w:hAnsi="黑体" w:eastAsia="黑体"/>
          <w:sz w:val="32"/>
          <w:szCs w:val="32"/>
        </w:rPr>
      </w:pPr>
      <w:r>
        <w:rPr>
          <w:rFonts w:hint="eastAsia" w:ascii="黑体" w:hAnsi="黑体" w:eastAsia="黑体"/>
          <w:sz w:val="32"/>
          <w:szCs w:val="32"/>
        </w:rPr>
        <w:t>主要研究者姓名：</w:t>
      </w:r>
    </w:p>
    <w:p w14:paraId="031BF419">
      <w:pPr>
        <w:rPr>
          <w:rFonts w:ascii="黑体" w:hAnsi="黑体" w:eastAsia="黑体"/>
          <w:sz w:val="32"/>
          <w:szCs w:val="32"/>
        </w:rPr>
      </w:pPr>
      <w:r>
        <w:rPr>
          <w:rFonts w:hint="eastAsia" w:ascii="黑体" w:hAnsi="黑体" w:eastAsia="黑体"/>
          <w:sz w:val="32"/>
          <w:szCs w:val="32"/>
        </w:rPr>
        <w:t>审查项目名称：</w:t>
      </w:r>
    </w:p>
    <w:p w14:paraId="0B5F3463">
      <w:pPr>
        <w:rPr>
          <w:rFonts w:ascii="黑体" w:hAnsi="黑体" w:eastAsia="黑体"/>
          <w:sz w:val="32"/>
          <w:szCs w:val="32"/>
        </w:rPr>
      </w:pPr>
      <w:r>
        <w:rPr>
          <w:rFonts w:hint="eastAsia" w:ascii="黑体" w:hAnsi="黑体" w:eastAsia="黑体"/>
          <w:sz w:val="32"/>
          <w:szCs w:val="32"/>
        </w:rPr>
        <w:t>申报课题来源：</w:t>
      </w:r>
    </w:p>
    <w:p w14:paraId="2DFDC523">
      <w:pPr>
        <w:rPr>
          <w:rFonts w:ascii="黑体" w:hAnsi="黑体" w:eastAsia="黑体"/>
          <w:sz w:val="32"/>
          <w:szCs w:val="32"/>
        </w:rPr>
      </w:pPr>
      <w:r>
        <w:rPr>
          <w:rFonts w:hint="eastAsia" w:ascii="黑体" w:hAnsi="黑体" w:eastAsia="黑体"/>
          <w:sz w:val="32"/>
          <w:szCs w:val="32"/>
        </w:rPr>
        <w:t>所在科室：</w:t>
      </w:r>
    </w:p>
    <w:p w14:paraId="18BFB3E9">
      <w:pPr>
        <w:rPr>
          <w:rFonts w:ascii="黑体" w:hAnsi="黑体" w:eastAsia="黑体"/>
          <w:sz w:val="32"/>
          <w:szCs w:val="32"/>
        </w:rPr>
      </w:pPr>
      <w:r>
        <w:rPr>
          <w:rFonts w:hint="eastAsia" w:ascii="黑体" w:hAnsi="黑体" w:eastAsia="黑体"/>
          <w:sz w:val="32"/>
          <w:szCs w:val="32"/>
        </w:rPr>
        <w:t>审查方式：</w:t>
      </w:r>
    </w:p>
    <w:p w14:paraId="12E15222">
      <w:pPr>
        <w:rPr>
          <w:rFonts w:ascii="黑体" w:hAnsi="黑体" w:eastAsia="黑体"/>
          <w:sz w:val="32"/>
          <w:szCs w:val="32"/>
        </w:rPr>
      </w:pPr>
      <w:r>
        <w:rPr>
          <w:rFonts w:hint="eastAsia" w:ascii="黑体" w:hAnsi="黑体" w:eastAsia="黑体"/>
          <w:sz w:val="32"/>
          <w:szCs w:val="32"/>
        </w:rPr>
        <w:t>提交日期：</w:t>
      </w:r>
    </w:p>
    <w:bookmarkEnd w:id="1"/>
    <w:p w14:paraId="49F6FC9D">
      <w:pPr>
        <w:rPr>
          <w:rFonts w:hint="eastAsia" w:ascii="黑体" w:hAnsi="黑体" w:eastAsia="黑体"/>
          <w:sz w:val="32"/>
          <w:szCs w:val="32"/>
        </w:rPr>
      </w:pPr>
      <w:bookmarkStart w:id="2" w:name="_Hlk67650311"/>
      <w:r>
        <w:rPr>
          <w:rFonts w:hint="eastAsia" w:ascii="黑体" w:hAnsi="黑体" w:eastAsia="黑体"/>
          <w:sz w:val="32"/>
          <w:szCs w:val="32"/>
        </w:rPr>
        <w:pict>
          <v:shape id="_x0000_s2050" o:spid="_x0000_s2050" o:spt="32" type="#_x0000_t32" style="position:absolute;left:0pt;margin-left:-0.75pt;margin-top:17.7pt;height:0pt;width:414pt;z-index:251659264;mso-width-relative:page;mso-height-relative:page;" o:connectortype="straight" filled="f" coordsize="21600,21600">
            <v:path arrowok="t"/>
            <v:fill on="f" focussize="0,0"/>
            <v:stroke/>
            <v:imagedata o:title=""/>
            <o:lock v:ext="edit"/>
          </v:shape>
        </w:pict>
      </w:r>
    </w:p>
    <w:bookmarkEnd w:id="2"/>
    <w:p w14:paraId="2268F7AB">
      <w:pPr>
        <w:ind w:firstLine="640" w:firstLineChars="200"/>
        <w:rPr>
          <w:rFonts w:hint="eastAsia" w:ascii="方正仿宋_GBK" w:hAnsi="Calibri" w:eastAsia="方正仿宋_GBK"/>
          <w:sz w:val="32"/>
          <w:szCs w:val="32"/>
        </w:rPr>
      </w:pPr>
      <w:r>
        <w:rPr>
          <w:rFonts w:hint="eastAsia" w:ascii="方正仿宋_GBK" w:hAnsi="Calibri" w:eastAsia="方正仿宋_GBK"/>
          <w:sz w:val="32"/>
          <w:szCs w:val="32"/>
        </w:rPr>
        <w:t>经伦理委员会审查，项目所提交的研究方案等资料符合医学伦理原则和赫尔辛基宣言的各项要求，研究设计符合相关法律、法规。同意该项目的研究方案设计，</w:t>
      </w:r>
      <w:bookmarkStart w:id="3" w:name="_Hlk67650361"/>
      <w:r>
        <w:rPr>
          <w:rFonts w:hint="eastAsia" w:ascii="方正仿宋_GBK" w:hAnsi="Calibri" w:eastAsia="方正仿宋_GBK"/>
          <w:sz w:val="32"/>
          <w:szCs w:val="32"/>
        </w:rPr>
        <w:t>同意该项目经我院申报</w:t>
      </w:r>
      <w:bookmarkEnd w:id="3"/>
      <w:r>
        <w:rPr>
          <w:rFonts w:hint="eastAsia" w:ascii="方正仿宋_GBK" w:hAnsi="Calibri" w:eastAsia="方正仿宋_GBK"/>
          <w:sz w:val="32"/>
          <w:szCs w:val="32"/>
        </w:rPr>
        <w:t>。</w:t>
      </w:r>
    </w:p>
    <w:p w14:paraId="1E7FDAFF">
      <w:pPr>
        <w:rPr>
          <w:rFonts w:ascii="方正仿宋_GBK" w:hAnsi="Calibri" w:eastAsia="方正仿宋_GBK"/>
          <w:sz w:val="32"/>
          <w:szCs w:val="32"/>
        </w:rPr>
      </w:pPr>
      <w:r>
        <w:rPr>
          <w:rFonts w:hint="eastAsia" w:ascii="方正仿宋_GBK" w:hAnsi="Calibri" w:eastAsia="方正仿宋_GBK"/>
          <w:sz w:val="32"/>
          <w:szCs w:val="32"/>
        </w:rPr>
        <w:t xml:space="preserve"> </w:t>
      </w:r>
    </w:p>
    <w:p w14:paraId="3A1741DE">
      <w:pPr>
        <w:ind w:firstLine="4000" w:firstLineChars="1250"/>
        <w:outlineLvl w:val="0"/>
        <w:rPr>
          <w:rFonts w:ascii="方正仿宋_GBK" w:hAnsi="Calibri" w:eastAsia="方正仿宋_GBK"/>
          <w:sz w:val="32"/>
          <w:szCs w:val="32"/>
        </w:rPr>
      </w:pPr>
      <w:bookmarkStart w:id="4" w:name="_Hlk67650379"/>
      <w:r>
        <w:rPr>
          <w:rFonts w:ascii="方正仿宋_GBK" w:hAnsi="Calibri" w:eastAsia="方正仿宋_GBK"/>
          <w:sz w:val="32"/>
          <w:szCs w:val="32"/>
        </w:rPr>
        <w:t>XX</w:t>
      </w:r>
      <w:r>
        <w:rPr>
          <w:rFonts w:hint="eastAsia" w:ascii="方正仿宋_GBK" w:hAnsi="Calibri" w:eastAsia="方正仿宋_GBK"/>
          <w:sz w:val="32"/>
          <w:szCs w:val="32"/>
        </w:rPr>
        <w:t>医院伦理委员会专用章</w:t>
      </w:r>
    </w:p>
    <w:p w14:paraId="499ED0EE">
      <w:pPr>
        <w:rPr>
          <w:rFonts w:hint="eastAsia" w:ascii="方正仿宋_GBK" w:hAnsi="Calibri" w:eastAsia="方正仿宋_GBK"/>
          <w:b/>
          <w:bCs/>
          <w:sz w:val="32"/>
          <w:szCs w:val="32"/>
          <w:lang w:eastAsia="zh-CN"/>
        </w:rPr>
      </w:pPr>
      <w:bookmarkStart w:id="5" w:name="_Hlk68076296"/>
      <w:r>
        <w:rPr>
          <w:rFonts w:hint="eastAsia" w:ascii="方正仿宋_GBK" w:hAnsi="Calibri" w:eastAsia="方正仿宋_GBK"/>
          <w:b/>
          <w:bCs/>
          <w:sz w:val="32"/>
          <w:szCs w:val="32"/>
        </w:rPr>
        <w:t>（没有伦理委员会章的机构需单位伦理委员会负责人签字并盖单位公章）</w:t>
      </w:r>
      <w:r>
        <w:rPr>
          <w:rFonts w:hint="eastAsia" w:ascii="方正仿宋_GBK" w:hAnsi="Calibri" w:eastAsia="方正仿宋_GBK"/>
          <w:b/>
          <w:bCs/>
          <w:sz w:val="32"/>
          <w:szCs w:val="32"/>
          <w:lang w:eastAsia="zh-CN"/>
        </w:rPr>
        <w:t>（</w:t>
      </w:r>
      <w:r>
        <w:rPr>
          <w:rFonts w:hint="eastAsia" w:ascii="方正仿宋_GBK" w:hAnsi="Calibri" w:eastAsia="方正仿宋_GBK"/>
          <w:b/>
          <w:bCs/>
          <w:sz w:val="32"/>
          <w:szCs w:val="32"/>
          <w:lang w:val="en-US" w:eastAsia="zh-CN"/>
        </w:rPr>
        <w:t>没有伦理委员会的机构需委托有伦理委员会的机构进行伦理审查，签字盖章由伦理审查机构完成</w:t>
      </w:r>
      <w:r>
        <w:rPr>
          <w:rFonts w:hint="eastAsia" w:ascii="方正仿宋_GBK" w:hAnsi="Calibri" w:eastAsia="方正仿宋_GBK"/>
          <w:b/>
          <w:bCs/>
          <w:sz w:val="32"/>
          <w:szCs w:val="32"/>
          <w:lang w:eastAsia="zh-CN"/>
        </w:rPr>
        <w:t>）</w:t>
      </w:r>
      <w:bookmarkStart w:id="6" w:name="_GoBack"/>
      <w:bookmarkEnd w:id="6"/>
    </w:p>
    <w:bookmarkEnd w:id="4"/>
    <w:bookmarkEnd w:id="5"/>
    <w:p w14:paraId="711F2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1C86"/>
    <w:rsid w:val="00C51C86"/>
    <w:rsid w:val="00E64CE8"/>
    <w:rsid w:val="4F70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unhideWhenUsed/>
    <w:uiPriority w:val="99"/>
    <w:rPr>
      <w:rFonts w:ascii="宋体" w:eastAsia="宋体"/>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文档结构图 Char"/>
    <w:basedOn w:val="6"/>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203</Characters>
  <Lines>1</Lines>
  <Paragraphs>1</Paragraphs>
  <TotalTime>2</TotalTime>
  <ScaleCrop>false</ScaleCrop>
  <LinksUpToDate>false</LinksUpToDate>
  <CharactersWithSpaces>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2021-03-31T03:26:00Z</dcterms:created>
  <dc:creator>asusa</dc:creator>
  <cp:lastModifiedBy>科创部</cp:lastModifiedBy>
  <dcterms:modified xsi:type="dcterms:W3CDTF">2025-09-25T03:11:53Z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eyJoZGlkIjoiZjQzOTYwMDViZjZhY2EwMWFmN2I5NDczZDFkZGRiYmUiLCJ1c2VySWQiOiIxNjQ1NjY2NTQyIn0=</vt:lpwstr>
  </property>
  <property fmtid="{D5CDD505-2E9C-101B-9397-08002B2CF9AE}" pid="3" name="KSOProductBuildVer">
    <vt:lpwstr>2052-12.1.0.22529</vt:lpwstr>
  </property>
  <property fmtid="{D5CDD505-2E9C-101B-9397-08002B2CF9AE}" pid="4" name="ICV">
    <vt:lpwstr>E77171868FAE4EF4A238F501CBDD47FB_12</vt:lpwstr>
  </property>
</Properties>
</file>